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6" w:rsidRDefault="00B06536" w:rsidP="00B0653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Ubiquitin</w:t>
      </w:r>
      <w:r>
        <w:rPr>
          <w:sz w:val="24"/>
          <w:szCs w:val="24"/>
        </w:rPr>
        <w:tab/>
        <w:t>Alzheimer’s/ Parkinson’s brain</w:t>
      </w:r>
    </w:p>
    <w:p w:rsidR="00B06536" w:rsidRDefault="00B06536" w:rsidP="00B0653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UCHL</w:t>
      </w:r>
      <w:r>
        <w:rPr>
          <w:sz w:val="24"/>
          <w:szCs w:val="24"/>
        </w:rPr>
        <w:tab/>
        <w:t>Tonsil</w:t>
      </w:r>
    </w:p>
    <w:p w:rsidR="00B06536" w:rsidRDefault="00B06536" w:rsidP="00B0653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UCP-1</w:t>
      </w:r>
      <w:r>
        <w:rPr>
          <w:sz w:val="24"/>
          <w:szCs w:val="24"/>
        </w:rPr>
        <w:tab/>
        <w:t>Pancreas</w:t>
      </w:r>
    </w:p>
    <w:p w:rsidR="00B06536" w:rsidRDefault="00B06536" w:rsidP="00B06536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UCP-2</w:t>
      </w:r>
      <w:r>
        <w:rPr>
          <w:sz w:val="24"/>
          <w:szCs w:val="24"/>
        </w:rPr>
        <w:tab/>
        <w:t>Pancreas</w:t>
      </w:r>
    </w:p>
    <w:p w:rsidR="008B05B4" w:rsidRDefault="00B06536" w:rsidP="00B06536">
      <w:r>
        <w:rPr>
          <w:sz w:val="24"/>
          <w:szCs w:val="24"/>
        </w:rPr>
        <w:t>ULEX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Prostate, tonsil</w:t>
      </w:r>
    </w:p>
    <w:sectPr w:rsidR="008B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2"/>
    <w:rsid w:val="008B05B4"/>
    <w:rsid w:val="00B06536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72991-882D-430E-A422-FB62A64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Snyder</dc:creator>
  <cp:keywords/>
  <dc:description/>
  <cp:lastModifiedBy>Hans Snyder</cp:lastModifiedBy>
  <cp:revision>2</cp:revision>
  <dcterms:created xsi:type="dcterms:W3CDTF">2013-07-27T17:01:00Z</dcterms:created>
  <dcterms:modified xsi:type="dcterms:W3CDTF">2013-07-27T17:02:00Z</dcterms:modified>
</cp:coreProperties>
</file>